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2E5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0" w:name="_Toc156975574"/>
      <w:bookmarkStart w:id="1" w:name="_Toc475080626"/>
    </w:p>
    <w:p w:rsidR="000052E5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052E5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052E5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052E5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052E5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052E5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052E5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052E5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</w:p>
    <w:p w:rsidR="000052E5" w:rsidRPr="009B71B7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2" w:name="_GoBack"/>
      <w:bookmarkEnd w:id="2"/>
      <w:r w:rsidRPr="009B71B7">
        <w:rPr>
          <w:rFonts w:ascii="Arial" w:eastAsia="Times New Roman" w:hAnsi="Arial" w:cs="Arial"/>
          <w:b/>
          <w:bCs/>
          <w:sz w:val="44"/>
          <w:szCs w:val="44"/>
        </w:rPr>
        <w:t>APPENDIX B</w:t>
      </w:r>
      <w:bookmarkEnd w:id="0"/>
      <w:r w:rsidRPr="009B71B7">
        <w:rPr>
          <w:rFonts w:ascii="Arial" w:eastAsia="Times New Roman" w:hAnsi="Arial" w:cs="Arial"/>
          <w:b/>
          <w:bCs/>
          <w:sz w:val="44"/>
          <w:szCs w:val="44"/>
        </w:rPr>
        <w:t>.   MARYLAND and</w:t>
      </w:r>
      <w:bookmarkEnd w:id="1"/>
      <w:r w:rsidRPr="009B71B7">
        <w:rPr>
          <w:rFonts w:ascii="Arial" w:eastAsia="Times New Roman" w:hAnsi="Arial" w:cs="Arial"/>
          <w:b/>
          <w:bCs/>
          <w:sz w:val="44"/>
          <w:szCs w:val="44"/>
        </w:rPr>
        <w:t xml:space="preserve"> </w:t>
      </w:r>
    </w:p>
    <w:p w:rsidR="000052E5" w:rsidRPr="009B71B7" w:rsidRDefault="000052E5" w:rsidP="000052E5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44"/>
          <w:szCs w:val="44"/>
        </w:rPr>
      </w:pPr>
      <w:bookmarkStart w:id="3" w:name="_Toc475080627"/>
      <w:r w:rsidRPr="009B71B7">
        <w:rPr>
          <w:rFonts w:ascii="Arial" w:eastAsia="Times New Roman" w:hAnsi="Arial" w:cs="Arial"/>
          <w:b/>
          <w:bCs/>
          <w:sz w:val="44"/>
          <w:szCs w:val="44"/>
        </w:rPr>
        <w:t>COMMON CORE STATE STANDARDS</w:t>
      </w:r>
      <w:bookmarkEnd w:id="3"/>
    </w:p>
    <w:p w:rsidR="000052E5" w:rsidRPr="009B71B7" w:rsidRDefault="000052E5" w:rsidP="000052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052E5" w:rsidRPr="009B71B7" w:rsidRDefault="000052E5" w:rsidP="000052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052E5" w:rsidRPr="009B71B7" w:rsidRDefault="000052E5" w:rsidP="000052E5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4"/>
        </w:rPr>
      </w:pPr>
    </w:p>
    <w:p w:rsidR="000052E5" w:rsidRPr="009B71B7" w:rsidRDefault="000052E5" w:rsidP="000052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052E5" w:rsidRPr="009B71B7" w:rsidRDefault="000052E5" w:rsidP="000052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052E5" w:rsidRPr="009B71B7" w:rsidRDefault="000052E5" w:rsidP="000052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052E5" w:rsidRPr="009B71B7" w:rsidRDefault="000052E5" w:rsidP="000052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</w:p>
    <w:p w:rsidR="000052E5" w:rsidRPr="009B71B7" w:rsidRDefault="000052E5" w:rsidP="000052E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4"/>
        </w:rPr>
      </w:pPr>
      <w:r w:rsidRPr="009B71B7">
        <w:rPr>
          <w:rFonts w:ascii="Arial" w:eastAsia="Times New Roman" w:hAnsi="Arial" w:cs="Arial"/>
          <w:b/>
          <w:bCs/>
          <w:sz w:val="36"/>
          <w:szCs w:val="24"/>
        </w:rPr>
        <w:br/>
      </w:r>
    </w:p>
    <w:p w:rsidR="000052E5" w:rsidRPr="009B71B7" w:rsidRDefault="000052E5" w:rsidP="000052E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B71B7">
        <w:rPr>
          <w:rFonts w:ascii="Arial" w:eastAsia="Times New Roman" w:hAnsi="Arial" w:cs="Arial"/>
          <w:b/>
          <w:bCs/>
          <w:sz w:val="36"/>
          <w:szCs w:val="24"/>
        </w:rPr>
        <w:br w:type="page"/>
      </w:r>
      <w:r w:rsidRPr="009B71B7">
        <w:rPr>
          <w:rFonts w:ascii="Arial" w:eastAsia="Times New Roman" w:hAnsi="Arial" w:cs="Arial"/>
          <w:b/>
          <w:bCs/>
          <w:sz w:val="28"/>
          <w:szCs w:val="28"/>
        </w:rPr>
        <w:lastRenderedPageBreak/>
        <w:t xml:space="preserve">WEB ADDRESSES for MARYLAND and </w:t>
      </w:r>
    </w:p>
    <w:p w:rsidR="000052E5" w:rsidRPr="009B71B7" w:rsidRDefault="000052E5" w:rsidP="000052E5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9B71B7">
        <w:rPr>
          <w:rFonts w:ascii="Arial" w:eastAsia="Times New Roman" w:hAnsi="Arial" w:cs="Arial"/>
          <w:b/>
          <w:bCs/>
          <w:sz w:val="28"/>
          <w:szCs w:val="28"/>
        </w:rPr>
        <w:t>COMMON CORE STATE STANDARD DOCUMENTS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</w:rPr>
      </w:pPr>
      <w:r w:rsidRPr="009B71B7">
        <w:rPr>
          <w:rFonts w:ascii="Arial" w:eastAsia="Times New Roman" w:hAnsi="Arial" w:cs="Arial"/>
        </w:rPr>
        <w:t xml:space="preserve">State standards for core academic content areas, school performance, and other information are available from the Maryland State Department of Education (MSDE); see </w:t>
      </w:r>
      <w:hyperlink r:id="rId5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http://www.marylandpublicschools.org/Pages/default.aspx</w:t>
        </w:r>
      </w:hyperlink>
      <w:r w:rsidRPr="009B71B7">
        <w:rPr>
          <w:rFonts w:ascii="Arial" w:eastAsia="Times New Roman" w:hAnsi="Arial" w:cs="Arial"/>
        </w:rPr>
        <w:t xml:space="preserve">. The following pages from the extensive MSDE website may be useful to project planners:  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</w:rPr>
      </w:pP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School Improvement in Maryland</w:t>
      </w:r>
    </w:p>
    <w:p w:rsidR="000052E5" w:rsidRPr="009B71B7" w:rsidRDefault="000052E5" w:rsidP="000052E5">
      <w:pPr>
        <w:spacing w:after="0" w:line="240" w:lineRule="auto"/>
        <w:jc w:val="both"/>
        <w:rPr>
          <w:rFonts w:ascii="Arial" w:eastAsia="Times New Roman" w:hAnsi="Arial" w:cs="Arial"/>
          <w:color w:val="0000FF"/>
          <w:u w:val="single"/>
        </w:rPr>
      </w:pPr>
      <w:hyperlink r:id="rId6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http://www.mdk12.org/index.html</w:t>
        </w:r>
      </w:hyperlink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Common Core Curriculum Standards in Math and Language Arts</w:t>
      </w:r>
    </w:p>
    <w:p w:rsidR="000052E5" w:rsidRPr="009B71B7" w:rsidRDefault="000052E5" w:rsidP="000052E5">
      <w:pPr>
        <w:spacing w:after="0" w:line="240" w:lineRule="auto"/>
        <w:jc w:val="both"/>
        <w:rPr>
          <w:rFonts w:ascii="Arial" w:eastAsia="Times New Roman" w:hAnsi="Arial" w:cs="Arial"/>
          <w:bCs/>
          <w:color w:val="0000FF"/>
          <w:u w:val="single"/>
        </w:rPr>
      </w:pPr>
      <w:hyperlink r:id="rId7" w:history="1">
        <w:r w:rsidRPr="009B71B7">
          <w:rPr>
            <w:rFonts w:ascii="Arial" w:eastAsia="Times New Roman" w:hAnsi="Arial" w:cs="Arial"/>
            <w:bCs/>
            <w:color w:val="0000FF"/>
            <w:u w:val="single"/>
          </w:rPr>
          <w:t>http://www.mdk12.org/instruction/curriculum/index.html</w:t>
        </w:r>
      </w:hyperlink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Partnership for Assessment of Readiness for College and Careers (PARCC)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</w:rPr>
      </w:pPr>
      <w:hyperlink r:id="rId8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http://marylandpublicschools.org/programs/Pages/Testing/PARCC/index.aspx</w:t>
        </w:r>
      </w:hyperlink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highlight w:val="yellow"/>
        </w:rPr>
      </w:pPr>
      <w:r w:rsidRPr="009B71B7">
        <w:rPr>
          <w:rFonts w:ascii="Arial" w:eastAsia="Times New Roman" w:hAnsi="Arial" w:cs="Arial"/>
          <w:b/>
          <w:bCs/>
        </w:rPr>
        <w:t>MSA: Maryland School Assessment Program</w:t>
      </w:r>
      <w:r w:rsidRPr="009B71B7">
        <w:rPr>
          <w:rFonts w:ascii="Arial" w:eastAsia="Times New Roman" w:hAnsi="Arial" w:cs="Arial"/>
          <w:b/>
          <w:bCs/>
          <w:highlight w:val="yellow"/>
        </w:rPr>
        <w:t xml:space="preserve"> 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</w:rPr>
      </w:pPr>
      <w:hyperlink r:id="rId9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http://marylandpublicschools.org/programs/Pages/Testing/msa.aspx</w:t>
        </w:r>
      </w:hyperlink>
    </w:p>
    <w:p w:rsidR="000052E5" w:rsidRPr="009B71B7" w:rsidRDefault="000052E5" w:rsidP="000052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Data and Using Data to Improve Student Achievement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</w:rPr>
      </w:pPr>
      <w:hyperlink r:id="rId10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http://www.mdk12.org/data/index.html</w:t>
        </w:r>
      </w:hyperlink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</w:rPr>
      </w:pP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MD Common Core State Standards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11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http://mdk12.msde.maryland.gov/instruction/commoncore/index.html</w:t>
        </w:r>
      </w:hyperlink>
      <w:r w:rsidRPr="009B71B7">
        <w:rPr>
          <w:rFonts w:ascii="Arial" w:eastAsia="Times New Roman" w:hAnsi="Arial" w:cs="Arial"/>
        </w:rPr>
        <w:t xml:space="preserve">. 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High School Assessments and Core Learning Goals (available by subject area)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</w:rPr>
      </w:pPr>
      <w:hyperlink r:id="rId12" w:anchor="915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http://www.mdk12.org/searchresults.html?cx=001108966000364327580%3Ajgm4dtsfxhi&amp;cof=FORID%3A11&amp;q=core+learning+goals#915</w:t>
        </w:r>
      </w:hyperlink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Assessment and Adequate Yearly Progress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color w:val="0000FF"/>
          <w:u w:val="single"/>
        </w:rPr>
      </w:pPr>
      <w:hyperlink r:id="rId13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http://mdideareport.org/adequateprogress.aspx/</w:t>
        </w:r>
      </w:hyperlink>
    </w:p>
    <w:p w:rsidR="000052E5" w:rsidRPr="009B71B7" w:rsidRDefault="000052E5" w:rsidP="000052E5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9B71B7">
        <w:rPr>
          <w:rFonts w:ascii="Arial" w:eastAsia="Times New Roman" w:hAnsi="Arial" w:cs="Arial"/>
          <w:b/>
          <w:bCs/>
        </w:rPr>
        <w:t>Professional Development Standards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</w:rPr>
      </w:pPr>
      <w:hyperlink r:id="rId14" w:history="1">
        <w:r w:rsidRPr="009B71B7">
          <w:rPr>
            <w:rFonts w:ascii="Arial" w:eastAsia="Times New Roman" w:hAnsi="Arial" w:cs="Arial"/>
            <w:color w:val="0000FF"/>
            <w:u w:val="single"/>
          </w:rPr>
          <w:t>http://mdk12.msde.maryland.gov/instruction/professional_development/teachers_standards.html</w:t>
        </w:r>
      </w:hyperlink>
      <w:r w:rsidRPr="009B71B7">
        <w:rPr>
          <w:rFonts w:ascii="Arial" w:eastAsia="Times New Roman" w:hAnsi="Arial" w:cs="Arial"/>
        </w:rPr>
        <w:t xml:space="preserve">. </w:t>
      </w:r>
    </w:p>
    <w:p w:rsidR="000052E5" w:rsidRPr="009B71B7" w:rsidRDefault="000052E5" w:rsidP="000052E5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:rsidR="000C24C3" w:rsidRPr="000052E5" w:rsidRDefault="000052E5" w:rsidP="000052E5"/>
    <w:sectPr w:rsidR="000C24C3" w:rsidRPr="00005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E4FB7"/>
    <w:multiLevelType w:val="hybridMultilevel"/>
    <w:tmpl w:val="EE1C426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3A"/>
    <w:rsid w:val="000052E5"/>
    <w:rsid w:val="000478FD"/>
    <w:rsid w:val="001924A3"/>
    <w:rsid w:val="005C4BEA"/>
    <w:rsid w:val="00DB2EB8"/>
    <w:rsid w:val="00E6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36F92"/>
  <w15:chartTrackingRefBased/>
  <w15:docId w15:val="{875AE00B-541F-4CD4-B4F2-4C7D27703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05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E64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rylandpublicschools.org/programs/Pages/Testing/PARCC/index.aspx" TargetMode="External"/><Relationship Id="rId13" Type="http://schemas.openxmlformats.org/officeDocument/2006/relationships/hyperlink" Target="http://mdideareport.org/adequateprogress.aspx/" TargetMode="Externa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mdk12.org/instruction/curriculum/index.html" TargetMode="External"/><Relationship Id="rId12" Type="http://schemas.openxmlformats.org/officeDocument/2006/relationships/hyperlink" Target="http://www.mdk12.org/searchresults.html?cx=001108966000364327580%3Ajgm4dtsfxhi&amp;cof=FORID%3A11&amp;q=core+learning+goals" TargetMode="Externa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dk12.org/index.html" TargetMode="External"/><Relationship Id="rId11" Type="http://schemas.openxmlformats.org/officeDocument/2006/relationships/hyperlink" Target="http://mdk12.msde.maryland.gov/instruction/commoncore/index.html" TargetMode="External"/><Relationship Id="rId5" Type="http://schemas.openxmlformats.org/officeDocument/2006/relationships/hyperlink" Target="http://www.marylandpublicschools.org/Pages/default.asp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mdk12.org/data/index.html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://marylandpublicschools.org/programs/Pages/Testing/msa.aspx" TargetMode="External"/><Relationship Id="rId14" Type="http://schemas.openxmlformats.org/officeDocument/2006/relationships/hyperlink" Target="http://mdk12.msde.maryland.gov/instruction/professional_development/teachers_standard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9E4A0BA9C83489A19899F73F4898D" ma:contentTypeVersion="4" ma:contentTypeDescription="Create a new document." ma:contentTypeScope="" ma:versionID="8c7a1980daff7f7b28857d66901bdfd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b91acf0173590172983a49406d704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F04024-BF71-4EC0-940F-6350F693566C}"/>
</file>

<file path=customXml/itemProps2.xml><?xml version="1.0" encoding="utf-8"?>
<ds:datastoreItem xmlns:ds="http://schemas.openxmlformats.org/officeDocument/2006/customXml" ds:itemID="{335F3FC5-14F9-4250-9A0E-26A4F95B91B5}"/>
</file>

<file path=customXml/itemProps3.xml><?xml version="1.0" encoding="utf-8"?>
<ds:datastoreItem xmlns:ds="http://schemas.openxmlformats.org/officeDocument/2006/customXml" ds:itemID="{65F36A6C-9F73-4CF5-97C7-DD63702BBD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Isaiah Ellis</dc:creator>
  <cp:keywords/>
  <dc:description/>
  <cp:lastModifiedBy>Isaiah Ellis</cp:lastModifiedBy>
  <cp:revision>2</cp:revision>
  <cp:lastPrinted>2017-02-21T06:22:00Z</cp:lastPrinted>
  <dcterms:created xsi:type="dcterms:W3CDTF">2017-02-21T06:25:00Z</dcterms:created>
  <dcterms:modified xsi:type="dcterms:W3CDTF">2017-02-21T06:25:00Z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0x0101006F69E4A0BA9C83489A19899F73F4898D</vt:lpwstr>
  </property>
</Properties>
</file>