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D1" w:rsidRPr="00FD5CD1" w:rsidRDefault="00FD5CD1" w:rsidP="00FD5CD1">
      <w:pPr>
        <w:rPr>
          <w:b/>
          <w:u w:val="single"/>
        </w:rPr>
      </w:pPr>
      <w:r w:rsidRPr="00FD5CD1">
        <w:rPr>
          <w:b/>
          <w:u w:val="single"/>
        </w:rPr>
        <w:t>Substantial Modification Workgroup Meeting Agenda</w:t>
      </w:r>
    </w:p>
    <w:p w:rsidR="00FD5CD1" w:rsidRPr="00FD5CD1" w:rsidRDefault="00FD5CD1" w:rsidP="00FD5CD1">
      <w:pPr>
        <w:rPr>
          <w:b/>
          <w:u w:val="single"/>
        </w:rPr>
      </w:pPr>
      <w:r w:rsidRPr="00FD5CD1"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F1AE73E" wp14:editId="3626003A">
                <wp:simplePos x="0" y="0"/>
                <wp:positionH relativeFrom="column">
                  <wp:posOffset>1</wp:posOffset>
                </wp:positionH>
                <wp:positionV relativeFrom="paragraph">
                  <wp:posOffset>7621</wp:posOffset>
                </wp:positionV>
                <wp:extent cx="1381125" cy="62865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0200" y="3470438"/>
                          <a:ext cx="13716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D5CD1" w:rsidRDefault="00FD5CD1" w:rsidP="00FD5CD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Date: May 29, 2024</w:t>
                            </w:r>
                          </w:p>
                          <w:p w:rsidR="00FD5CD1" w:rsidRDefault="00FD5CD1" w:rsidP="00FD5CD1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Time 3:00 – 4:00 pm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AE73E" id="Rectangle 218" o:spid="_x0000_s1026" style="position:absolute;margin-left:0;margin-top:.6pt;width:108.75pt;height:49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D5CD1" w:rsidRDefault="00FD5CD1" w:rsidP="00FD5CD1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Date: May 29, 2024</w:t>
                      </w:r>
                    </w:p>
                    <w:p w:rsidR="00FD5CD1" w:rsidRDefault="00FD5CD1" w:rsidP="00FD5CD1">
                      <w:pPr>
                        <w:spacing w:line="258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Time 3:00 – 4:00 pm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FD5CD1" w:rsidRPr="00FD5CD1" w:rsidRDefault="00FD5CD1" w:rsidP="00FD5CD1"/>
    <w:p w:rsidR="00FD5CD1" w:rsidRPr="00FD5CD1" w:rsidRDefault="00FD5CD1" w:rsidP="00FD5CD1"/>
    <w:p w:rsidR="00FD5CD1" w:rsidRPr="00FD5CD1" w:rsidRDefault="00FD5CD1" w:rsidP="00FD5CD1">
      <w:r w:rsidRPr="00FD5CD1">
        <w:rPr>
          <w:u w:val="single"/>
        </w:rPr>
        <w:t>Goal for this meeting</w:t>
      </w:r>
      <w:r w:rsidRPr="00FD5CD1">
        <w:t>: Finish our review of both curricular and non-curricular changes and come to an understanding of what the threshold should be, keeping in mind concerns of program duplication, for considering changes substantial.</w:t>
      </w:r>
    </w:p>
    <w:p w:rsidR="00FD5CD1" w:rsidRPr="00FD5CD1" w:rsidRDefault="00FD5CD1" w:rsidP="00FD5CD1">
      <w:pPr>
        <w:rPr>
          <w:i/>
        </w:rPr>
      </w:pPr>
      <w:r w:rsidRPr="00FD5CD1">
        <w:rPr>
          <w:i/>
        </w:rPr>
        <w:t>Conversations on the process for implementation will be discussed in detail at a later meeting.</w:t>
      </w:r>
    </w:p>
    <w:p w:rsidR="00FD5CD1" w:rsidRPr="00FD5CD1" w:rsidRDefault="00FD5CD1" w:rsidP="00FD5CD1">
      <w:pPr>
        <w:rPr>
          <w:i/>
        </w:rPr>
      </w:pPr>
      <w:r w:rsidRPr="00FD5CD1">
        <w:rPr>
          <w:b/>
        </w:rPr>
        <w:t>Meeting Agenda</w:t>
      </w:r>
    </w:p>
    <w:p w:rsidR="00FD5CD1" w:rsidRPr="00FD5CD1" w:rsidRDefault="00FD5CD1" w:rsidP="00FD5CD1">
      <w:r w:rsidRPr="00FD5CD1">
        <w:t>Review the different types of changes that are made to existing degrees and certificates and discuss thresholds that make the change substantive.</w:t>
      </w:r>
    </w:p>
    <w:p w:rsidR="00FD5CD1" w:rsidRPr="00FD5CD1" w:rsidRDefault="00FD5CD1" w:rsidP="00FD5CD1"/>
    <w:p w:rsidR="00FD5CD1" w:rsidRPr="00FD5CD1" w:rsidRDefault="00FD5CD1" w:rsidP="00FD5CD1">
      <w:pPr>
        <w:numPr>
          <w:ilvl w:val="1"/>
          <w:numId w:val="5"/>
        </w:numPr>
        <w:rPr>
          <w:u w:val="single"/>
        </w:rPr>
      </w:pPr>
      <w:r w:rsidRPr="00FD5CD1">
        <w:rPr>
          <w:u w:val="single"/>
        </w:rPr>
        <w:t>Curricular Changes: Required Coursework for the Program</w:t>
      </w:r>
    </w:p>
    <w:p w:rsidR="00FD5CD1" w:rsidRPr="00FD5CD1" w:rsidRDefault="00FD5CD1" w:rsidP="00FD5CD1">
      <w:pPr>
        <w:numPr>
          <w:ilvl w:val="2"/>
          <w:numId w:val="5"/>
        </w:numPr>
      </w:pPr>
      <w:r w:rsidRPr="00FD5CD1">
        <w:t xml:space="preserve">Is there general consensus that when more than 50% of the coursework changes, the program has been substantially modified? </w:t>
      </w:r>
    </w:p>
    <w:p w:rsidR="00FD5CD1" w:rsidRPr="00FD5CD1" w:rsidRDefault="00FD5CD1" w:rsidP="00FD5CD1">
      <w:pPr>
        <w:numPr>
          <w:ilvl w:val="3"/>
          <w:numId w:val="5"/>
        </w:numPr>
        <w:rPr>
          <w:b/>
        </w:rPr>
      </w:pPr>
      <w:r w:rsidRPr="00FD5CD1">
        <w:rPr>
          <w:b/>
        </w:rPr>
        <w:t>How should changes to elective courses be considered?</w:t>
      </w:r>
    </w:p>
    <w:p w:rsidR="00FD5CD1" w:rsidRPr="00FD5CD1" w:rsidRDefault="00FD5CD1" w:rsidP="00FD5CD1"/>
    <w:p w:rsidR="00FD5CD1" w:rsidRPr="00FD5CD1" w:rsidRDefault="00FD5CD1" w:rsidP="00FD5CD1">
      <w:pPr>
        <w:numPr>
          <w:ilvl w:val="2"/>
          <w:numId w:val="5"/>
        </w:numPr>
      </w:pPr>
      <w:r w:rsidRPr="00FD5CD1">
        <w:t>Is there general consensus that required accreditor/licensure course/curricular changes should be considered a non-substantial change, regardless of the percent change in curriculum and/or if program learning outcomes change?</w:t>
      </w:r>
    </w:p>
    <w:p w:rsidR="00FD5CD1" w:rsidRPr="00FD5CD1" w:rsidRDefault="00FD5CD1" w:rsidP="00FD5CD1"/>
    <w:p w:rsidR="00FD5CD1" w:rsidRPr="00FD5CD1" w:rsidRDefault="00FD5CD1" w:rsidP="00FD5CD1">
      <w:pPr>
        <w:numPr>
          <w:ilvl w:val="1"/>
          <w:numId w:val="5"/>
        </w:numPr>
      </w:pPr>
      <w:r w:rsidRPr="00FD5CD1">
        <w:rPr>
          <w:u w:val="single"/>
        </w:rPr>
        <w:t>Curricular Changes: Program Learning Outcomes</w:t>
      </w:r>
    </w:p>
    <w:p w:rsidR="00FD5CD1" w:rsidRPr="00FD5CD1" w:rsidRDefault="00FD5CD1" w:rsidP="00FD5CD1">
      <w:pPr>
        <w:numPr>
          <w:ilvl w:val="3"/>
          <w:numId w:val="5"/>
        </w:numPr>
      </w:pPr>
      <w:r w:rsidRPr="00FD5CD1">
        <w:rPr>
          <w:b/>
        </w:rPr>
        <w:t>How should Program Learning Outcomes be defined?</w:t>
      </w:r>
    </w:p>
    <w:p w:rsidR="00FD5CD1" w:rsidRPr="00FD5CD1" w:rsidRDefault="00FD5CD1" w:rsidP="00FD5CD1">
      <w:pPr>
        <w:numPr>
          <w:ilvl w:val="3"/>
          <w:numId w:val="5"/>
        </w:numPr>
      </w:pPr>
      <w:r w:rsidRPr="00FD5CD1">
        <w:rPr>
          <w:b/>
        </w:rPr>
        <w:t>What is the role of Program Learning Outcomes in determining if a curriculum change is substantial?</w:t>
      </w:r>
    </w:p>
    <w:p w:rsidR="00FD5CD1" w:rsidRPr="00FD5CD1" w:rsidRDefault="00FD5CD1" w:rsidP="00FD5CD1"/>
    <w:p w:rsidR="00FD5CD1" w:rsidRPr="00FD5CD1" w:rsidRDefault="00FD5CD1" w:rsidP="00FD5CD1">
      <w:pPr>
        <w:numPr>
          <w:ilvl w:val="1"/>
          <w:numId w:val="5"/>
        </w:numPr>
        <w:rPr>
          <w:u w:val="single"/>
        </w:rPr>
      </w:pPr>
      <w:r w:rsidRPr="00FD5CD1">
        <w:rPr>
          <w:u w:val="single"/>
        </w:rPr>
        <w:t>Non-curricular Changes</w:t>
      </w:r>
    </w:p>
    <w:p w:rsidR="00FD5CD1" w:rsidRPr="00FD5CD1" w:rsidRDefault="00FD5CD1" w:rsidP="00FD5CD1">
      <w:pPr>
        <w:numPr>
          <w:ilvl w:val="2"/>
          <w:numId w:val="5"/>
        </w:numPr>
      </w:pPr>
      <w:r w:rsidRPr="00FD5CD1">
        <w:t>Admissions requirements for the program</w:t>
      </w:r>
    </w:p>
    <w:p w:rsidR="00FD5CD1" w:rsidRPr="00FD5CD1" w:rsidRDefault="00FD5CD1" w:rsidP="00FD5CD1">
      <w:pPr>
        <w:numPr>
          <w:ilvl w:val="3"/>
          <w:numId w:val="5"/>
        </w:numPr>
      </w:pPr>
      <w:r w:rsidRPr="00FD5CD1">
        <w:rPr>
          <w:b/>
        </w:rPr>
        <w:t xml:space="preserve">Are prerequisites considered admissions requirements? </w:t>
      </w:r>
    </w:p>
    <w:p w:rsidR="00FD5CD1" w:rsidRPr="00FD5CD1" w:rsidRDefault="00FD5CD1" w:rsidP="00FD5CD1"/>
    <w:p w:rsidR="00FD5CD1" w:rsidRPr="00FD5CD1" w:rsidRDefault="00FD5CD1" w:rsidP="00FD5CD1">
      <w:pPr>
        <w:numPr>
          <w:ilvl w:val="2"/>
          <w:numId w:val="5"/>
        </w:numPr>
      </w:pPr>
      <w:r w:rsidRPr="00FD5CD1">
        <w:t>Existing programs offered off-campus (this type of change must stay in the substantial modification definition in order to properly assess duplication).</w:t>
      </w:r>
    </w:p>
    <w:p w:rsidR="00FD5CD1" w:rsidRPr="00FD5CD1" w:rsidRDefault="00FD5CD1" w:rsidP="00FD5CD1">
      <w:pPr>
        <w:numPr>
          <w:ilvl w:val="3"/>
          <w:numId w:val="5"/>
        </w:numPr>
        <w:rPr>
          <w:b/>
        </w:rPr>
      </w:pPr>
      <w:r w:rsidRPr="00FD5CD1">
        <w:rPr>
          <w:b/>
        </w:rPr>
        <w:t>Should the current thresholds stand?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t xml:space="preserve">Currently in regulation: “"Off-campus program" means: (a) </w:t>
      </w:r>
      <w:r w:rsidRPr="00FD5CD1">
        <w:rPr>
          <w:u w:val="single"/>
        </w:rPr>
        <w:t>More than 1/3 of the required course work</w:t>
      </w:r>
      <w:r w:rsidRPr="00FD5CD1">
        <w:t xml:space="preserve"> in a major field of study leading to an undergraduate or graduate degree or graduate certificate offered by an approved or chartered in-State institution at a location other than the principal location of the sponsoring institution during any 12-month period; </w:t>
      </w:r>
      <w:r w:rsidRPr="00FD5CD1">
        <w:rPr>
          <w:u w:val="single"/>
        </w:rPr>
        <w:t>or</w:t>
      </w:r>
      <w:r w:rsidRPr="00FD5CD1">
        <w:t xml:space="preserve"> (b) Course work offered at a location other than the principal location of an approved or chartered in-State institution that is advertised as leading to an undergraduate or graduate degree or to a graduate certificate at that location, regardless of the portion of a program offered at that location.”</w:t>
      </w:r>
    </w:p>
    <w:p w:rsidR="00FD5CD1" w:rsidRPr="00FD5CD1" w:rsidRDefault="00FD5CD1" w:rsidP="00FD5CD1">
      <w:pPr>
        <w:numPr>
          <w:ilvl w:val="3"/>
          <w:numId w:val="5"/>
        </w:numPr>
      </w:pPr>
      <w:r w:rsidRPr="00FD5CD1">
        <w:rPr>
          <w:b/>
        </w:rPr>
        <w:t>Should closed-sites be included in the threshold?</w:t>
      </w:r>
    </w:p>
    <w:p w:rsidR="00FD5CD1" w:rsidRPr="00FD5CD1" w:rsidRDefault="00FD5CD1" w:rsidP="00FD5CD1">
      <w:pPr>
        <w:numPr>
          <w:ilvl w:val="3"/>
          <w:numId w:val="5"/>
        </w:numPr>
      </w:pPr>
      <w:r w:rsidRPr="00FD5CD1">
        <w:rPr>
          <w:b/>
        </w:rPr>
        <w:t>Should RHEC program offerings be included in the threshold?</w:t>
      </w:r>
    </w:p>
    <w:p w:rsidR="00FD5CD1" w:rsidRPr="00FD5CD1" w:rsidRDefault="00FD5CD1" w:rsidP="00FD5CD1"/>
    <w:p w:rsidR="00FD5CD1" w:rsidRPr="00FD5CD1" w:rsidRDefault="00FD5CD1" w:rsidP="00FD5CD1"/>
    <w:p w:rsidR="00FD5CD1" w:rsidRPr="00FD5CD1" w:rsidRDefault="00FD5CD1" w:rsidP="00FD5CD1">
      <w:r w:rsidRPr="00FD5CD1">
        <w:t>In our 5/8/24 meeting we reviewed the following changes: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t xml:space="preserve">Modality  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lastRenderedPageBreak/>
        <w:t>CIP Code Changes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t>Status Changes (program suspensions, reactivations, and discontinuations)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t>Title Changes</w:t>
      </w:r>
    </w:p>
    <w:p w:rsidR="00FD5CD1" w:rsidRPr="00FD5CD1" w:rsidRDefault="00FD5CD1" w:rsidP="00FD5CD1">
      <w:pPr>
        <w:numPr>
          <w:ilvl w:val="4"/>
          <w:numId w:val="5"/>
        </w:numPr>
      </w:pPr>
      <w:r w:rsidRPr="00FD5CD1">
        <w:t>Timing – when a change meets the threshold and requires submission to MHEC</w:t>
      </w:r>
    </w:p>
    <w:p w:rsidR="00FD5CD1" w:rsidRPr="00FD5CD1" w:rsidRDefault="00FD5CD1" w:rsidP="00FD5CD1"/>
    <w:p w:rsidR="00FC1306" w:rsidRPr="00FD5CD1" w:rsidRDefault="00FC1306" w:rsidP="00FD5CD1">
      <w:bookmarkStart w:id="0" w:name="_GoBack"/>
      <w:bookmarkEnd w:id="0"/>
    </w:p>
    <w:sectPr w:rsidR="00FC1306" w:rsidRPr="00FD5CD1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D0" w:rsidRDefault="004A1DD0">
      <w:r>
        <w:separator/>
      </w:r>
    </w:p>
  </w:endnote>
  <w:endnote w:type="continuationSeparator" w:id="0">
    <w:p w:rsidR="004A1DD0" w:rsidRDefault="004A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9E1C1F" w:rsidRDefault="009E1C1F" w:rsidP="009E1C1F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9E1C1F" w:rsidRDefault="009E1C1F" w:rsidP="009E1C1F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</w:t>
    </w:r>
    <w:r w:rsidR="00017CD3">
      <w:rPr>
        <w:rFonts w:ascii="Microsoft Sans Serif" w:hAnsi="Microsoft Sans Serif" w:cs="Microsoft Sans Serif"/>
        <w:sz w:val="14"/>
      </w:rPr>
      <w:t>0</w:t>
    </w:r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800.974.0203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F 410.332.0270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6E5EF0" w:rsidRPr="00935F07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Footer"/>
      <w:jc w:val="center"/>
      <w:rPr>
        <w:rFonts w:ascii="Microsoft Sans Serif" w:hAnsi="Microsoft Sans Serif" w:cs="Microsoft Sans Serif"/>
        <w:b/>
        <w:bCs/>
        <w:smallCaps/>
        <w:sz w:val="14"/>
      </w:rPr>
    </w:pPr>
    <w:smartTag w:uri="urn:schemas-microsoft-com:office:smarttags" w:element="place">
      <w:smartTag w:uri="urn:schemas-microsoft-com:office:smarttags" w:element="State">
        <w:r>
          <w:rPr>
            <w:rFonts w:ascii="Microsoft Sans Serif" w:hAnsi="Microsoft Sans Serif" w:cs="Microsoft Sans Serif"/>
            <w:b/>
            <w:bCs/>
            <w:smallCaps/>
            <w:sz w:val="14"/>
          </w:rPr>
          <w:t>Maryland</w:t>
        </w:r>
      </w:smartTag>
    </w:smartTag>
    <w:r>
      <w:rPr>
        <w:rFonts w:ascii="Microsoft Sans Serif" w:hAnsi="Microsoft Sans Serif" w:cs="Microsoft Sans Serif"/>
        <w:b/>
        <w:bCs/>
        <w:smallCaps/>
        <w:sz w:val="14"/>
      </w:rPr>
      <w:t xml:space="preserve"> Higher Education Commission</w:t>
    </w:r>
  </w:p>
  <w:p w:rsidR="000F020A" w:rsidRDefault="000F020A">
    <w:pPr>
      <w:pStyle w:val="Footer"/>
      <w:jc w:val="center"/>
      <w:rPr>
        <w:rFonts w:ascii="Microsoft Sans Serif" w:hAnsi="Microsoft Sans Serif" w:cs="Microsoft Sans Serif"/>
        <w:sz w:val="14"/>
      </w:rPr>
    </w:pPr>
    <w:smartTag w:uri="urn:schemas-microsoft-com:office:smarttags" w:element="Street">
      <w:smartTag w:uri="urn:schemas-microsoft-com:office:smarttags" w:element="address">
        <w:r>
          <w:rPr>
            <w:rFonts w:ascii="Microsoft Sans Serif" w:hAnsi="Microsoft Sans Serif" w:cs="Microsoft Sans Serif"/>
            <w:sz w:val="14"/>
          </w:rPr>
          <w:t>6 N. Liberty Street</w:t>
        </w:r>
      </w:smartTag>
    </w:smartTag>
    <w:r>
      <w:rPr>
        <w:rFonts w:ascii="Microsoft Sans Serif" w:hAnsi="Microsoft Sans Serif" w:cs="Microsoft Sans Serif"/>
        <w:sz w:val="14"/>
      </w:rPr>
      <w:t xml:space="preserve">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10</w:t>
    </w:r>
    <w:r w:rsidRPr="008E6FD9">
      <w:rPr>
        <w:rFonts w:ascii="Microsoft Sans Serif" w:hAnsi="Microsoft Sans Serif" w:cs="Microsoft Sans Serif"/>
        <w:sz w:val="14"/>
        <w:vertAlign w:val="superscript"/>
      </w:rPr>
      <w:t>th</w:t>
    </w:r>
    <w:r>
      <w:rPr>
        <w:rFonts w:ascii="Microsoft Sans Serif" w:hAnsi="Microsoft Sans Serif" w:cs="Microsoft Sans Serif"/>
        <w:sz w:val="14"/>
      </w:rPr>
      <w:t xml:space="preserve"> Floor </w:t>
    </w:r>
    <w:r>
      <w:rPr>
        <w:rFonts w:ascii="Microsoft Sans Serif" w:hAnsi="Microsoft Sans Serif" w:cs="Microsoft Sans Serif"/>
        <w:sz w:val="14"/>
      </w:rPr>
      <w:sym w:font="Symbol" w:char="F0B7"/>
    </w:r>
    <w:r>
      <w:rPr>
        <w:rFonts w:ascii="Microsoft Sans Serif" w:hAnsi="Microsoft Sans Serif" w:cs="Microsoft Sans Serif"/>
        <w:sz w:val="14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Microsoft Sans Serif" w:hAnsi="Microsoft Sans Serif" w:cs="Microsoft Sans Serif"/>
            <w:sz w:val="14"/>
          </w:rPr>
          <w:t>Baltimore</w:t>
        </w:r>
      </w:smartTag>
      <w:r>
        <w:rPr>
          <w:rFonts w:ascii="Microsoft Sans Serif" w:hAnsi="Microsoft Sans Serif" w:cs="Microsoft Sans Serif"/>
          <w:sz w:val="14"/>
        </w:rPr>
        <w:t xml:space="preserve">, </w:t>
      </w:r>
      <w:smartTag w:uri="urn:schemas-microsoft-com:office:smarttags" w:element="State">
        <w:r>
          <w:rPr>
            <w:rFonts w:ascii="Microsoft Sans Serif" w:hAnsi="Microsoft Sans Serif" w:cs="Microsoft Sans Serif"/>
            <w:sz w:val="14"/>
          </w:rPr>
          <w:t>MD</w:t>
        </w:r>
      </w:smartTag>
      <w:r>
        <w:rPr>
          <w:rFonts w:ascii="Microsoft Sans Serif" w:hAnsi="Microsoft Sans Serif" w:cs="Microsoft Sans Serif"/>
          <w:sz w:val="14"/>
        </w:rPr>
        <w:t xml:space="preserve"> </w:t>
      </w:r>
      <w:smartTag w:uri="urn:schemas-microsoft-com:office:smarttags" w:element="PostalCode">
        <w:r>
          <w:rPr>
            <w:rFonts w:ascii="Microsoft Sans Serif" w:hAnsi="Microsoft Sans Serif" w:cs="Microsoft Sans Serif"/>
            <w:sz w:val="14"/>
          </w:rPr>
          <w:t>21201</w:t>
        </w:r>
      </w:smartTag>
    </w:smartTag>
  </w:p>
  <w:p w:rsidR="000F020A" w:rsidRDefault="00017CD3">
    <w:pPr>
      <w:pStyle w:val="Footer"/>
      <w:jc w:val="center"/>
    </w:pPr>
    <w:r>
      <w:rPr>
        <w:rFonts w:ascii="Microsoft Sans Serif" w:hAnsi="Microsoft Sans Serif" w:cs="Microsoft Sans Serif"/>
        <w:sz w:val="14"/>
      </w:rPr>
      <w:t>T 410.767.3300</w:t>
    </w:r>
    <w:r w:rsidR="000F020A">
      <w:rPr>
        <w:rFonts w:ascii="Microsoft Sans Serif" w:hAnsi="Microsoft Sans Serif" w:cs="Microsoft Sans Serif"/>
        <w:sz w:val="14"/>
      </w:rPr>
      <w:t xml:space="preserve">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800.974.0203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F 410.332.0270 </w:t>
    </w:r>
    <w:r w:rsidR="000F020A">
      <w:rPr>
        <w:rFonts w:ascii="Microsoft Sans Serif" w:hAnsi="Microsoft Sans Serif" w:cs="Microsoft Sans Serif"/>
        <w:sz w:val="14"/>
      </w:rPr>
      <w:sym w:font="Symbol" w:char="F0B7"/>
    </w:r>
    <w:r w:rsidR="000F020A">
      <w:rPr>
        <w:rFonts w:ascii="Microsoft Sans Serif" w:hAnsi="Microsoft Sans Serif" w:cs="Microsoft Sans Serif"/>
        <w:sz w:val="14"/>
      </w:rPr>
      <w:t xml:space="preserve"> TTY for the Deaf 800.735.2258 </w:t>
    </w:r>
    <w:hyperlink r:id="rId1" w:history="1">
      <w:r w:rsidR="00CC6BAA" w:rsidRPr="00AE709E">
        <w:rPr>
          <w:rStyle w:val="Hyperlink"/>
          <w:rFonts w:ascii="Microsoft Sans Serif" w:hAnsi="Microsoft Sans Serif" w:cs="Microsoft Sans Serif"/>
          <w:sz w:val="14"/>
        </w:rPr>
        <w:t>www.mhec.maryland.gov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D0" w:rsidRDefault="004A1DD0">
      <w:r>
        <w:separator/>
      </w:r>
    </w:p>
  </w:footnote>
  <w:footnote w:type="continuationSeparator" w:id="0">
    <w:p w:rsidR="004A1DD0" w:rsidRDefault="004A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sz w:val="22"/>
      </w:rPr>
    </w:pPr>
  </w:p>
  <w:p w:rsidR="000F020A" w:rsidRDefault="000F020A">
    <w:pPr>
      <w:pStyle w:val="Header"/>
      <w:rPr>
        <w:rStyle w:val="PageNumber"/>
        <w:sz w:val="22"/>
      </w:rPr>
    </w:pPr>
  </w:p>
  <w:p w:rsidR="000F020A" w:rsidRDefault="000F020A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20A" w:rsidRDefault="000F020A">
    <w:pPr>
      <w:pStyle w:val="Header"/>
      <w:ind w:left="-748"/>
    </w:pPr>
  </w:p>
  <w:p w:rsidR="00AE13FA" w:rsidRDefault="00AE13FA">
    <w:pPr>
      <w:pStyle w:val="Header"/>
      <w:ind w:left="-748"/>
    </w:pPr>
  </w:p>
  <w:p w:rsidR="000F020A" w:rsidRDefault="008A3BFB">
    <w:pPr>
      <w:pStyle w:val="Header"/>
      <w:ind w:left="-74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4631055</wp:posOffset>
              </wp:positionH>
              <wp:positionV relativeFrom="paragraph">
                <wp:posOffset>167640</wp:posOffset>
              </wp:positionV>
              <wp:extent cx="1751965" cy="128841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306" w:rsidRDefault="005947F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Wes Moore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Governor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5947FF" w:rsidP="00FC1306">
                          <w:pPr>
                            <w:pStyle w:val="Heading1"/>
                            <w:ind w:right="50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Aruna Miller</w:t>
                          </w: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Lt. Governor</w:t>
                          </w:r>
                        </w:p>
                        <w:p w:rsidR="003F5C0F" w:rsidRDefault="003F5C0F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3F5C0F" w:rsidRDefault="00C6733F" w:rsidP="003F5C0F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>Cassie Motz</w:t>
                          </w:r>
                          <w:r w:rsidR="003F5C0F"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  <w:t xml:space="preserve"> </w:t>
                          </w:r>
                        </w:p>
                        <w:p w:rsidR="003F5C0F" w:rsidRDefault="003F5C0F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  <w:t>Chair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BC7F21" w:rsidRP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</w:pPr>
                          <w:r w:rsidRPr="00BC7F21">
                            <w:rPr>
                              <w:rFonts w:ascii="Microsoft Sans Serif" w:hAnsi="Microsoft Sans Serif" w:cs="Microsoft Sans Serif"/>
                              <w:b/>
                              <w:sz w:val="14"/>
                            </w:rPr>
                            <w:t>Sanjay Rai, Ph.D.</w:t>
                          </w:r>
                        </w:p>
                        <w:p w:rsidR="00BC7F21" w:rsidRDefault="00BC7F21" w:rsidP="003F5C0F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>Secretary</w:t>
                          </w:r>
                        </w:p>
                        <w:p w:rsidR="00FC1306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FC1306" w:rsidRDefault="00FC1306" w:rsidP="00FC1306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FC1306" w:rsidP="00FC1306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  <w:tab/>
                          </w:r>
                        </w:p>
                        <w:p w:rsidR="000F020A" w:rsidRDefault="000F020A">
                          <w:pPr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  <w:p w:rsidR="000F020A" w:rsidRDefault="000F020A">
                          <w:pPr>
                            <w:tabs>
                              <w:tab w:val="right" w:pos="10800"/>
                            </w:tabs>
                            <w:ind w:right="50"/>
                            <w:jc w:val="right"/>
                            <w:rPr>
                              <w:rFonts w:ascii="Microsoft Sans Serif" w:hAnsi="Microsoft Sans Serif" w:cs="Microsoft Sans Serif"/>
                              <w:b/>
                              <w:b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64.65pt;margin-top:13.2pt;width:137.95pt;height:10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" stroked="f">
              <v:textbox>
                <w:txbxContent>
                  <w:p w:rsidR="00FC1306" w:rsidRDefault="005947F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Wes Moore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Governor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5947FF" w:rsidP="00FC1306">
                    <w:pPr>
                      <w:pStyle w:val="Heading1"/>
                      <w:ind w:right="50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Aruna Miller</w:t>
                    </w: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Lt. Governor</w:t>
                    </w:r>
                  </w:p>
                  <w:p w:rsidR="003F5C0F" w:rsidRDefault="003F5C0F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3F5C0F" w:rsidRDefault="00C6733F" w:rsidP="003F5C0F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>Cassie Motz</w:t>
                    </w:r>
                    <w:r w:rsidR="003F5C0F"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  <w:t xml:space="preserve"> </w:t>
                    </w:r>
                  </w:p>
                  <w:p w:rsidR="003F5C0F" w:rsidRDefault="003F5C0F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  <w:t>Chair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BC7F21" w:rsidRP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</w:pPr>
                    <w:r w:rsidRPr="00BC7F21">
                      <w:rPr>
                        <w:rFonts w:ascii="Microsoft Sans Serif" w:hAnsi="Microsoft Sans Serif" w:cs="Microsoft Sans Serif"/>
                        <w:b/>
                        <w:sz w:val="14"/>
                      </w:rPr>
                      <w:t>Sanjay Rai, Ph.D.</w:t>
                    </w:r>
                  </w:p>
                  <w:p w:rsidR="00BC7F21" w:rsidRDefault="00BC7F21" w:rsidP="003F5C0F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>Secretary</w:t>
                    </w:r>
                  </w:p>
                  <w:p w:rsidR="00FC1306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FC1306" w:rsidRDefault="00FC1306" w:rsidP="00FC1306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FC1306" w:rsidP="00FC1306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14"/>
                      </w:rPr>
                      <w:tab/>
                    </w:r>
                  </w:p>
                  <w:p w:rsidR="000F020A" w:rsidRDefault="000F020A">
                    <w:pPr>
                      <w:ind w:right="50"/>
                      <w:jc w:val="right"/>
                      <w:rPr>
                        <w:rFonts w:ascii="Microsoft Sans Serif" w:hAnsi="Microsoft Sans Serif" w:cs="Microsoft Sans Serif"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  <w:p w:rsidR="000F020A" w:rsidRDefault="000F020A">
                    <w:pPr>
                      <w:tabs>
                        <w:tab w:val="right" w:pos="10800"/>
                      </w:tabs>
                      <w:ind w:right="50"/>
                      <w:jc w:val="right"/>
                      <w:rPr>
                        <w:rFonts w:ascii="Microsoft Sans Serif" w:hAnsi="Microsoft Sans Serif" w:cs="Microsoft Sans Serif"/>
                        <w:b/>
                        <w:bCs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F020A" w:rsidRPr="003F5C0F" w:rsidRDefault="008A3BFB">
    <w:pPr>
      <w:pStyle w:val="Header"/>
      <w:ind w:left="-748"/>
      <w:rPr>
        <w:rFonts w:ascii="Microsoft Sans Serif" w:hAnsi="Microsoft Sans Serif" w:cs="Microsoft Sans Serif"/>
        <w:b/>
        <w:bCs/>
        <w:sz w:val="14"/>
      </w:rPr>
    </w:pPr>
    <w:r w:rsidRPr="00D94BFB">
      <w:rPr>
        <w:noProof/>
      </w:rPr>
      <w:drawing>
        <wp:inline distT="0" distB="0" distL="0" distR="0">
          <wp:extent cx="1390650" cy="1178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4" t="42529" r="38313" b="2065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17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020A" w:rsidRDefault="000F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0359E"/>
    <w:multiLevelType w:val="hybridMultilevel"/>
    <w:tmpl w:val="4E403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A4400"/>
    <w:multiLevelType w:val="hybridMultilevel"/>
    <w:tmpl w:val="E76CD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74971A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9C55B7"/>
    <w:multiLevelType w:val="multilevel"/>
    <w:tmpl w:val="36C2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75070"/>
    <w:multiLevelType w:val="hybridMultilevel"/>
    <w:tmpl w:val="244CE2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42360"/>
    <w:multiLevelType w:val="hybridMultilevel"/>
    <w:tmpl w:val="89A6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D1"/>
    <w:rsid w:val="00003E57"/>
    <w:rsid w:val="000121DC"/>
    <w:rsid w:val="00017CD3"/>
    <w:rsid w:val="000246A4"/>
    <w:rsid w:val="00030734"/>
    <w:rsid w:val="000450DE"/>
    <w:rsid w:val="00052E5F"/>
    <w:rsid w:val="000716A6"/>
    <w:rsid w:val="000A5D52"/>
    <w:rsid w:val="000B4987"/>
    <w:rsid w:val="000C4E38"/>
    <w:rsid w:val="000C6F3D"/>
    <w:rsid w:val="000D76D4"/>
    <w:rsid w:val="000E3E44"/>
    <w:rsid w:val="000F020A"/>
    <w:rsid w:val="00112F8C"/>
    <w:rsid w:val="001376BF"/>
    <w:rsid w:val="0014376D"/>
    <w:rsid w:val="0014401C"/>
    <w:rsid w:val="0015278E"/>
    <w:rsid w:val="00153552"/>
    <w:rsid w:val="00155C26"/>
    <w:rsid w:val="001638A0"/>
    <w:rsid w:val="00164F17"/>
    <w:rsid w:val="001B139A"/>
    <w:rsid w:val="001D0174"/>
    <w:rsid w:val="001D3D33"/>
    <w:rsid w:val="001D5595"/>
    <w:rsid w:val="001F1951"/>
    <w:rsid w:val="001F2B96"/>
    <w:rsid w:val="001F6511"/>
    <w:rsid w:val="0020606C"/>
    <w:rsid w:val="00214D42"/>
    <w:rsid w:val="002272B5"/>
    <w:rsid w:val="002501F4"/>
    <w:rsid w:val="002852AB"/>
    <w:rsid w:val="00294443"/>
    <w:rsid w:val="002A7EC9"/>
    <w:rsid w:val="002C5EDA"/>
    <w:rsid w:val="002F1B2D"/>
    <w:rsid w:val="00305F0D"/>
    <w:rsid w:val="00326DAB"/>
    <w:rsid w:val="00332F82"/>
    <w:rsid w:val="00342D5E"/>
    <w:rsid w:val="00355C43"/>
    <w:rsid w:val="003645F6"/>
    <w:rsid w:val="00364753"/>
    <w:rsid w:val="00373279"/>
    <w:rsid w:val="0038542D"/>
    <w:rsid w:val="00393B29"/>
    <w:rsid w:val="003A4006"/>
    <w:rsid w:val="003A7F7A"/>
    <w:rsid w:val="003B7723"/>
    <w:rsid w:val="003F2A77"/>
    <w:rsid w:val="003F5C0F"/>
    <w:rsid w:val="00403ED3"/>
    <w:rsid w:val="00404918"/>
    <w:rsid w:val="00414933"/>
    <w:rsid w:val="00440CC3"/>
    <w:rsid w:val="00446B23"/>
    <w:rsid w:val="004520B8"/>
    <w:rsid w:val="00456ABC"/>
    <w:rsid w:val="00466949"/>
    <w:rsid w:val="004812A2"/>
    <w:rsid w:val="004A1DD0"/>
    <w:rsid w:val="004A4972"/>
    <w:rsid w:val="004A78AF"/>
    <w:rsid w:val="004C76E4"/>
    <w:rsid w:val="004F0027"/>
    <w:rsid w:val="00534FC7"/>
    <w:rsid w:val="00546327"/>
    <w:rsid w:val="005507EE"/>
    <w:rsid w:val="005544C2"/>
    <w:rsid w:val="00563831"/>
    <w:rsid w:val="00567201"/>
    <w:rsid w:val="00575029"/>
    <w:rsid w:val="005823F6"/>
    <w:rsid w:val="005939D9"/>
    <w:rsid w:val="005947FF"/>
    <w:rsid w:val="005A3AC6"/>
    <w:rsid w:val="005E0185"/>
    <w:rsid w:val="00620FA2"/>
    <w:rsid w:val="00627C5E"/>
    <w:rsid w:val="00645A6E"/>
    <w:rsid w:val="00647A7A"/>
    <w:rsid w:val="00647F60"/>
    <w:rsid w:val="00652D3C"/>
    <w:rsid w:val="006567C5"/>
    <w:rsid w:val="00665E81"/>
    <w:rsid w:val="00685303"/>
    <w:rsid w:val="00693C68"/>
    <w:rsid w:val="00693D62"/>
    <w:rsid w:val="006A74EF"/>
    <w:rsid w:val="006B4F00"/>
    <w:rsid w:val="006D1A63"/>
    <w:rsid w:val="006D3A68"/>
    <w:rsid w:val="006D595D"/>
    <w:rsid w:val="006E5EF0"/>
    <w:rsid w:val="0071033D"/>
    <w:rsid w:val="00714C9C"/>
    <w:rsid w:val="007312E0"/>
    <w:rsid w:val="00753333"/>
    <w:rsid w:val="00762707"/>
    <w:rsid w:val="0079010A"/>
    <w:rsid w:val="00791615"/>
    <w:rsid w:val="007A5F1B"/>
    <w:rsid w:val="007A72E7"/>
    <w:rsid w:val="007E0A08"/>
    <w:rsid w:val="00827B83"/>
    <w:rsid w:val="00831C7D"/>
    <w:rsid w:val="008470BD"/>
    <w:rsid w:val="00866B6A"/>
    <w:rsid w:val="00871299"/>
    <w:rsid w:val="008A3BFB"/>
    <w:rsid w:val="008A6488"/>
    <w:rsid w:val="008B28A6"/>
    <w:rsid w:val="008D11D7"/>
    <w:rsid w:val="008E6FD9"/>
    <w:rsid w:val="008E7F36"/>
    <w:rsid w:val="009462EC"/>
    <w:rsid w:val="00974D3B"/>
    <w:rsid w:val="00976EC8"/>
    <w:rsid w:val="00995DE2"/>
    <w:rsid w:val="009B38B4"/>
    <w:rsid w:val="009B52EC"/>
    <w:rsid w:val="009D1EF0"/>
    <w:rsid w:val="009E1C1F"/>
    <w:rsid w:val="009F74DC"/>
    <w:rsid w:val="00A27468"/>
    <w:rsid w:val="00A43B81"/>
    <w:rsid w:val="00A44049"/>
    <w:rsid w:val="00A60900"/>
    <w:rsid w:val="00A66C1A"/>
    <w:rsid w:val="00A955C3"/>
    <w:rsid w:val="00AA32E2"/>
    <w:rsid w:val="00AB5DCC"/>
    <w:rsid w:val="00AC2914"/>
    <w:rsid w:val="00AD1E7C"/>
    <w:rsid w:val="00AE11B6"/>
    <w:rsid w:val="00AE13FA"/>
    <w:rsid w:val="00AF1183"/>
    <w:rsid w:val="00B10D52"/>
    <w:rsid w:val="00B11D87"/>
    <w:rsid w:val="00B679FD"/>
    <w:rsid w:val="00B74415"/>
    <w:rsid w:val="00B8468E"/>
    <w:rsid w:val="00B94905"/>
    <w:rsid w:val="00B965E1"/>
    <w:rsid w:val="00B96E83"/>
    <w:rsid w:val="00BA1ADF"/>
    <w:rsid w:val="00BB784A"/>
    <w:rsid w:val="00BC7F21"/>
    <w:rsid w:val="00BD4088"/>
    <w:rsid w:val="00BD692E"/>
    <w:rsid w:val="00BE38DE"/>
    <w:rsid w:val="00BF229F"/>
    <w:rsid w:val="00C00FD6"/>
    <w:rsid w:val="00C245C1"/>
    <w:rsid w:val="00C3166E"/>
    <w:rsid w:val="00C411A5"/>
    <w:rsid w:val="00C479C2"/>
    <w:rsid w:val="00C6733F"/>
    <w:rsid w:val="00C7121D"/>
    <w:rsid w:val="00C81C28"/>
    <w:rsid w:val="00C825EF"/>
    <w:rsid w:val="00C91805"/>
    <w:rsid w:val="00CC6BAA"/>
    <w:rsid w:val="00CD1C04"/>
    <w:rsid w:val="00D01C3B"/>
    <w:rsid w:val="00D14270"/>
    <w:rsid w:val="00D25A6E"/>
    <w:rsid w:val="00D625AC"/>
    <w:rsid w:val="00D7360D"/>
    <w:rsid w:val="00D74E59"/>
    <w:rsid w:val="00D9323D"/>
    <w:rsid w:val="00DA07C3"/>
    <w:rsid w:val="00DA1415"/>
    <w:rsid w:val="00DB19BC"/>
    <w:rsid w:val="00DB1B64"/>
    <w:rsid w:val="00DC2065"/>
    <w:rsid w:val="00DD36BA"/>
    <w:rsid w:val="00DE00CB"/>
    <w:rsid w:val="00DE4C2D"/>
    <w:rsid w:val="00DF5A7C"/>
    <w:rsid w:val="00E01759"/>
    <w:rsid w:val="00E22D5A"/>
    <w:rsid w:val="00E35678"/>
    <w:rsid w:val="00E44DE4"/>
    <w:rsid w:val="00E4528F"/>
    <w:rsid w:val="00E46C9D"/>
    <w:rsid w:val="00E612EF"/>
    <w:rsid w:val="00E72D7A"/>
    <w:rsid w:val="00E756A5"/>
    <w:rsid w:val="00E9644C"/>
    <w:rsid w:val="00EA054B"/>
    <w:rsid w:val="00EB4E4A"/>
    <w:rsid w:val="00EB6CE4"/>
    <w:rsid w:val="00EE4A11"/>
    <w:rsid w:val="00EF0459"/>
    <w:rsid w:val="00F05B1E"/>
    <w:rsid w:val="00F068E4"/>
    <w:rsid w:val="00F23135"/>
    <w:rsid w:val="00F50C82"/>
    <w:rsid w:val="00F536AB"/>
    <w:rsid w:val="00F918B3"/>
    <w:rsid w:val="00F94DDC"/>
    <w:rsid w:val="00FB4B9B"/>
    <w:rsid w:val="00FB77B8"/>
    <w:rsid w:val="00FC1306"/>
    <w:rsid w:val="00FC3117"/>
    <w:rsid w:val="00FD15AD"/>
    <w:rsid w:val="00FD5CD1"/>
    <w:rsid w:val="00FD6FDE"/>
    <w:rsid w:val="00FE4A54"/>
    <w:rsid w:val="00FE5E5F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3A1BC7-F242-4642-B935-B181DF9C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7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spacing w:line="360" w:lineRule="auto"/>
      <w:ind w:firstLine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307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63831"/>
    <w:pPr>
      <w:widowControl/>
      <w:autoSpaceDE/>
      <w:autoSpaceDN/>
      <w:adjustRightInd/>
      <w:spacing w:after="120"/>
    </w:pPr>
    <w:rPr>
      <w:rFonts w:ascii="Cambria" w:hAnsi="Cambria" w:cs="Times New Roman"/>
      <w:sz w:val="24"/>
      <w:szCs w:val="24"/>
    </w:rPr>
  </w:style>
  <w:style w:type="character" w:styleId="Emphasis">
    <w:name w:val="Emphasis"/>
    <w:qFormat/>
    <w:rsid w:val="00563831"/>
    <w:rPr>
      <w:rFonts w:ascii="Arial Black" w:hAnsi="Arial Black" w:hint="default"/>
      <w:i w:val="0"/>
      <w:iCs w:val="0"/>
      <w:sz w:val="18"/>
    </w:rPr>
  </w:style>
  <w:style w:type="paragraph" w:styleId="MessageHeader">
    <w:name w:val="Message Header"/>
    <w:basedOn w:val="BodyText"/>
    <w:rsid w:val="0056383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customStyle="1" w:styleId="DocumentLabel">
    <w:name w:val="Document Label"/>
    <w:basedOn w:val="Normal"/>
    <w:rsid w:val="00563831"/>
    <w:pPr>
      <w:keepNext/>
      <w:keepLines/>
      <w:widowControl/>
      <w:autoSpaceDE/>
      <w:autoSpaceDN/>
      <w:adjustRightInd/>
      <w:spacing w:before="400" w:after="120" w:line="240" w:lineRule="atLeast"/>
    </w:pPr>
    <w:rPr>
      <w:rFonts w:ascii="Arial Black" w:hAnsi="Arial Black" w:cs="Times New Roman"/>
      <w:spacing w:val="-10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563831"/>
  </w:style>
  <w:style w:type="paragraph" w:customStyle="1" w:styleId="MessageHeaderLast">
    <w:name w:val="Message Header Last"/>
    <w:basedOn w:val="MessageHeader"/>
    <w:next w:val="BodyText"/>
    <w:rsid w:val="00563831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customStyle="1" w:styleId="MessageHeaderLabel">
    <w:name w:val="Message Header Label"/>
    <w:rsid w:val="00563831"/>
    <w:rPr>
      <w:rFonts w:ascii="Arial Black" w:hAnsi="Arial Black" w:hint="default"/>
      <w:sz w:val="18"/>
    </w:rPr>
  </w:style>
  <w:style w:type="paragraph" w:customStyle="1" w:styleId="Default">
    <w:name w:val="Default"/>
    <w:rsid w:val="001B13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93D6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93D6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693D6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A4972"/>
  </w:style>
  <w:style w:type="character" w:customStyle="1" w:styleId="aqj">
    <w:name w:val="aqj"/>
    <w:rsid w:val="004A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hec.maryland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Barksdale\Downloads\2024%20MHEC%20Official%20Letterhead%20(11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EF187DA87944A9768A38C62B1EE51" ma:contentTypeVersion="1" ma:contentTypeDescription="Create a new document." ma:contentTypeScope="" ma:versionID="3e18d7fe87de52dac49a54eb6e8722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AE786-9895-46EF-AF3B-BCCDC6D7318E}"/>
</file>

<file path=customXml/itemProps2.xml><?xml version="1.0" encoding="utf-8"?>
<ds:datastoreItem xmlns:ds="http://schemas.openxmlformats.org/officeDocument/2006/customXml" ds:itemID="{851EC7E1-0DBA-4A76-9655-63E090DBE8C3}"/>
</file>

<file path=customXml/itemProps3.xml><?xml version="1.0" encoding="utf-8"?>
<ds:datastoreItem xmlns:ds="http://schemas.openxmlformats.org/officeDocument/2006/customXml" ds:itemID="{5D62BB43-89DB-4BE2-BCFC-2094A2154042}"/>
</file>

<file path=docProps/app.xml><?xml version="1.0" encoding="utf-8"?>
<Properties xmlns="http://schemas.openxmlformats.org/officeDocument/2006/extended-properties" xmlns:vt="http://schemas.openxmlformats.org/officeDocument/2006/docPropsVTypes">
  <Template>2024 MHEC Official Letterhead (11) (1)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MD Higher Education Commission</Company>
  <LinksUpToDate>false</LinksUpToDate>
  <CharactersWithSpaces>2537</CharactersWithSpaces>
  <SharedDoc>false</SharedDoc>
  <HLinks>
    <vt:vector size="12" baseType="variant"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http://www.mhec.maryland.gov/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Barksdale, Bryson</dc:creator>
  <cp:keywords/>
  <cp:lastModifiedBy>Barksdale, Bryson</cp:lastModifiedBy>
  <cp:revision>1</cp:revision>
  <cp:lastPrinted>2014-04-10T16:27:00Z</cp:lastPrinted>
  <dcterms:created xsi:type="dcterms:W3CDTF">2024-05-29T18:02:00Z</dcterms:created>
  <dcterms:modified xsi:type="dcterms:W3CDTF">2024-05-29T18:04:00Z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0x0101008CBEF187DA87944A9768A38C62B1EE51</vt:lpwstr>
  </property>
</Properties>
</file>